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EB" w:rsidRDefault="00111CAA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6.65pt;margin-top:.05pt;width:225.7pt;height:56.8pt;z-index:251658240">
            <v:imagedata r:id="rId7" o:title=""/>
          </v:shape>
          <o:OLEObject Type="Embed" ProgID="PBrush" ShapeID="_x0000_s1026" DrawAspect="Content" ObjectID="_1786552633" r:id="rId8"/>
        </w:pict>
      </w:r>
    </w:p>
    <w:p w:rsidR="00D80EEB" w:rsidRDefault="00D80EEB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80EEB" w:rsidRDefault="00D80EEB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80EEB" w:rsidRDefault="00D80EEB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80EEB" w:rsidRDefault="00D80EEB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80EEB" w:rsidRDefault="00D80EEB" w:rsidP="00AF29B3">
      <w:pPr>
        <w:tabs>
          <w:tab w:val="left" w:pos="3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D80EEB" w:rsidRDefault="00D80EEB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62417B">
        <w:rPr>
          <w:rFonts w:ascii="Times New Roman" w:hAnsi="Times New Roman"/>
          <w:b/>
          <w:bCs/>
          <w:sz w:val="18"/>
          <w:szCs w:val="18"/>
        </w:rPr>
        <w:t>KRAJOWA DEKLARACJA W</w:t>
      </w:r>
      <w:r w:rsidR="002669D9">
        <w:rPr>
          <w:rFonts w:ascii="Times New Roman" w:hAnsi="Times New Roman"/>
          <w:b/>
          <w:bCs/>
          <w:sz w:val="18"/>
          <w:szCs w:val="18"/>
        </w:rPr>
        <w:t>ŁAŚCIWOŚCI UŻYTKOWYCH Nr KDWU</w:t>
      </w:r>
      <w:r w:rsidR="009802C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2669D9">
        <w:rPr>
          <w:rFonts w:ascii="Times New Roman" w:hAnsi="Times New Roman"/>
          <w:b/>
          <w:bCs/>
          <w:sz w:val="18"/>
          <w:szCs w:val="18"/>
        </w:rPr>
        <w:t>15</w:t>
      </w:r>
      <w:r w:rsidRPr="0062417B">
        <w:rPr>
          <w:rFonts w:ascii="Times New Roman" w:hAnsi="Times New Roman"/>
          <w:b/>
          <w:bCs/>
          <w:sz w:val="18"/>
          <w:szCs w:val="18"/>
        </w:rPr>
        <w:t>/</w:t>
      </w:r>
      <w:r w:rsidR="00153CDF">
        <w:rPr>
          <w:rFonts w:ascii="Times New Roman" w:hAnsi="Times New Roman"/>
          <w:b/>
          <w:bCs/>
          <w:sz w:val="18"/>
          <w:szCs w:val="18"/>
        </w:rPr>
        <w:t>S1</w:t>
      </w:r>
      <w:r w:rsidR="00E11E4B">
        <w:rPr>
          <w:rFonts w:ascii="Times New Roman" w:hAnsi="Times New Roman"/>
          <w:b/>
          <w:bCs/>
          <w:sz w:val="18"/>
          <w:szCs w:val="18"/>
        </w:rPr>
        <w:t>/16</w:t>
      </w:r>
      <w:r w:rsidR="009802C8">
        <w:rPr>
          <w:rFonts w:ascii="Times New Roman" w:hAnsi="Times New Roman"/>
          <w:b/>
          <w:bCs/>
          <w:sz w:val="18"/>
          <w:szCs w:val="18"/>
        </w:rPr>
        <w:t>/</w:t>
      </w:r>
      <w:r w:rsidRPr="0062417B">
        <w:rPr>
          <w:rFonts w:ascii="Times New Roman" w:hAnsi="Times New Roman"/>
          <w:b/>
          <w:bCs/>
          <w:sz w:val="18"/>
          <w:szCs w:val="18"/>
        </w:rPr>
        <w:t>20</w:t>
      </w:r>
      <w:r w:rsidR="00E11E4B">
        <w:rPr>
          <w:rFonts w:ascii="Times New Roman" w:hAnsi="Times New Roman"/>
          <w:b/>
          <w:bCs/>
          <w:sz w:val="18"/>
          <w:szCs w:val="18"/>
        </w:rPr>
        <w:t>24</w:t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2417B">
        <w:rPr>
          <w:rFonts w:ascii="Times New Roman" w:hAnsi="Times New Roman"/>
          <w:bCs/>
          <w:i/>
          <w:sz w:val="18"/>
          <w:szCs w:val="18"/>
        </w:rPr>
        <w:t xml:space="preserve">1. </w:t>
      </w:r>
      <w:r w:rsidRPr="0062417B">
        <w:rPr>
          <w:rFonts w:ascii="Times New Roman" w:hAnsi="Times New Roman"/>
          <w:i/>
          <w:sz w:val="18"/>
          <w:szCs w:val="18"/>
        </w:rPr>
        <w:t xml:space="preserve">Nazwa i nazwa handlowa wyrobu budowlanego: </w:t>
      </w:r>
      <w:r w:rsidRPr="0062417B">
        <w:rPr>
          <w:rFonts w:ascii="Times New Roman" w:hAnsi="Times New Roman"/>
          <w:b/>
          <w:sz w:val="18"/>
          <w:szCs w:val="18"/>
        </w:rPr>
        <w:t>Beton towarowy C</w:t>
      </w:r>
      <w:r>
        <w:rPr>
          <w:rFonts w:ascii="Times New Roman" w:hAnsi="Times New Roman"/>
          <w:b/>
          <w:sz w:val="18"/>
          <w:szCs w:val="18"/>
        </w:rPr>
        <w:t>1</w:t>
      </w:r>
      <w:r w:rsidR="002669D9">
        <w:rPr>
          <w:rFonts w:ascii="Times New Roman" w:hAnsi="Times New Roman"/>
          <w:b/>
          <w:sz w:val="18"/>
          <w:szCs w:val="18"/>
        </w:rPr>
        <w:t xml:space="preserve">2/15 </w:t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2417B">
        <w:rPr>
          <w:rFonts w:ascii="Times New Roman" w:hAnsi="Times New Roman"/>
          <w:bCs/>
          <w:i/>
          <w:sz w:val="18"/>
          <w:szCs w:val="18"/>
        </w:rPr>
        <w:t xml:space="preserve">2. </w:t>
      </w:r>
      <w:r w:rsidRPr="0062417B">
        <w:rPr>
          <w:rFonts w:ascii="Times New Roman" w:hAnsi="Times New Roman"/>
          <w:i/>
          <w:sz w:val="18"/>
          <w:szCs w:val="18"/>
        </w:rPr>
        <w:t xml:space="preserve">Oznaczenie typu wyrobu budowlanego: </w:t>
      </w:r>
      <w:r>
        <w:rPr>
          <w:rFonts w:ascii="Times New Roman" w:hAnsi="Times New Roman"/>
          <w:i/>
          <w:sz w:val="18"/>
          <w:szCs w:val="18"/>
        </w:rPr>
        <w:tab/>
        <w:t xml:space="preserve">    </w:t>
      </w:r>
      <w:r w:rsidR="00E11E4B">
        <w:rPr>
          <w:rFonts w:ascii="Times New Roman" w:hAnsi="Times New Roman"/>
          <w:b/>
          <w:sz w:val="18"/>
          <w:szCs w:val="18"/>
        </w:rPr>
        <w:t>ARB/ALL/15/X0/S1</w:t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2417B">
        <w:rPr>
          <w:rFonts w:ascii="Times New Roman" w:hAnsi="Times New Roman"/>
          <w:i/>
          <w:sz w:val="18"/>
          <w:szCs w:val="18"/>
        </w:rPr>
        <w:t>3. Zamierzone zastosowanie lub zastosowania:</w:t>
      </w:r>
      <w:r w:rsidRPr="0062417B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62417B">
        <w:rPr>
          <w:rFonts w:ascii="Times New Roman" w:hAnsi="Times New Roman"/>
          <w:sz w:val="18"/>
          <w:szCs w:val="18"/>
        </w:rPr>
        <w:t xml:space="preserve">Beton zwykły używany do konstrukcji wykonywanych na miejscu, konstrukcji prefabrykowanych oraz konstrukcyjnych wyrobów prefabrykowanych stosowanych </w:t>
      </w:r>
      <w:r w:rsidRPr="0062417B">
        <w:rPr>
          <w:rFonts w:ascii="Times New Roman" w:hAnsi="Times New Roman"/>
          <w:sz w:val="18"/>
          <w:szCs w:val="18"/>
        </w:rPr>
        <w:br/>
        <w:t>w budynkach i budowlach</w:t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62417B">
        <w:rPr>
          <w:rFonts w:ascii="Times New Roman" w:hAnsi="Times New Roman"/>
          <w:i/>
          <w:sz w:val="18"/>
          <w:szCs w:val="18"/>
        </w:rPr>
        <w:t xml:space="preserve">4. Nazwa i adres siedziby producenta oraz miejsce produkcji wyrobu: </w:t>
      </w:r>
    </w:p>
    <w:p w:rsidR="00F93CE6" w:rsidRPr="00F93CE6" w:rsidRDefault="00AE6D91" w:rsidP="00F93C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62417B">
        <w:rPr>
          <w:rFonts w:ascii="Times New Roman" w:hAnsi="Times New Roman"/>
          <w:sz w:val="18"/>
          <w:szCs w:val="18"/>
        </w:rPr>
        <w:t xml:space="preserve">    </w:t>
      </w:r>
      <w:r w:rsidR="00F93CE6" w:rsidRPr="00F93CE6">
        <w:rPr>
          <w:rFonts w:ascii="Times New Roman" w:hAnsi="Times New Roman"/>
          <w:b/>
          <w:sz w:val="18"/>
          <w:szCs w:val="18"/>
        </w:rPr>
        <w:t>PRZEDSIĘBIORSTWO ART-BUD ; Ul. Jasna 57 ; Węgorzewo 11-600</w:t>
      </w:r>
    </w:p>
    <w:p w:rsidR="00AE6D91" w:rsidRPr="00F93CE6" w:rsidRDefault="00F93CE6" w:rsidP="00F93C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F93CE6">
        <w:rPr>
          <w:rFonts w:ascii="Times New Roman" w:hAnsi="Times New Roman"/>
          <w:b/>
          <w:sz w:val="18"/>
          <w:szCs w:val="18"/>
        </w:rPr>
        <w:t xml:space="preserve">    Miejsce produkcji : węzeł - Ul. Jasna 57 ; Węgorzewo 11-600</w:t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2417B">
        <w:rPr>
          <w:rFonts w:ascii="Times New Roman" w:hAnsi="Times New Roman"/>
          <w:i/>
          <w:sz w:val="18"/>
          <w:szCs w:val="18"/>
        </w:rPr>
        <w:t>5.</w:t>
      </w:r>
      <w:r w:rsidRPr="0062417B">
        <w:rPr>
          <w:rFonts w:ascii="Times New Roman" w:hAnsi="Times New Roman"/>
          <w:sz w:val="18"/>
          <w:szCs w:val="18"/>
        </w:rPr>
        <w:t xml:space="preserve"> </w:t>
      </w:r>
      <w:r w:rsidRPr="0062417B">
        <w:rPr>
          <w:rFonts w:ascii="Times New Roman" w:hAnsi="Times New Roman"/>
          <w:i/>
          <w:sz w:val="18"/>
          <w:szCs w:val="18"/>
        </w:rPr>
        <w:t>Nazwa i adres siedziby upoważnionego przedstawiciela, o ile został ustanowiony:</w:t>
      </w:r>
      <w:r w:rsidRPr="0062417B">
        <w:rPr>
          <w:rFonts w:ascii="Times New Roman" w:hAnsi="Times New Roman"/>
          <w:sz w:val="18"/>
          <w:szCs w:val="18"/>
        </w:rPr>
        <w:t xml:space="preserve"> Nie dotyczy</w:t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2417B">
        <w:rPr>
          <w:rFonts w:ascii="Times New Roman" w:hAnsi="Times New Roman"/>
          <w:i/>
          <w:sz w:val="18"/>
          <w:szCs w:val="18"/>
        </w:rPr>
        <w:t>6. Krajowy system zastosowany do oceny i weryfikacji stałości właściwości użytkowych</w:t>
      </w:r>
      <w:r w:rsidRPr="0062417B">
        <w:rPr>
          <w:rFonts w:ascii="Times New Roman" w:hAnsi="Times New Roman"/>
          <w:sz w:val="18"/>
          <w:szCs w:val="18"/>
        </w:rPr>
        <w:t>: 2+</w:t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29B3" w:rsidRPr="0062417B" w:rsidRDefault="00AF29B3" w:rsidP="00A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62417B">
        <w:rPr>
          <w:rFonts w:ascii="Times New Roman" w:hAnsi="Times New Roman"/>
          <w:i/>
          <w:sz w:val="18"/>
          <w:szCs w:val="18"/>
        </w:rPr>
        <w:t>7. Krajowa specyfikacja techniczna:</w:t>
      </w:r>
    </w:p>
    <w:p w:rsidR="00AF29B3" w:rsidRDefault="00AF29B3" w:rsidP="00A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Pr="0062417B">
        <w:rPr>
          <w:rFonts w:ascii="Times New Roman" w:hAnsi="Times New Roman"/>
          <w:sz w:val="18"/>
          <w:szCs w:val="18"/>
        </w:rPr>
        <w:t xml:space="preserve">7a. Polska Norma wyrobu: </w:t>
      </w:r>
    </w:p>
    <w:p w:rsidR="00AF29B3" w:rsidRPr="00A650AA" w:rsidRDefault="00AF29B3" w:rsidP="00A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Pr="0062417B">
        <w:rPr>
          <w:rFonts w:ascii="Times New Roman" w:hAnsi="Times New Roman"/>
          <w:b/>
          <w:sz w:val="18"/>
          <w:szCs w:val="18"/>
        </w:rPr>
        <w:t>PN-EN 206+A1:2016-12 „Beton. Wym</w:t>
      </w:r>
      <w:r>
        <w:rPr>
          <w:rFonts w:ascii="Times New Roman" w:hAnsi="Times New Roman"/>
          <w:b/>
          <w:sz w:val="18"/>
          <w:szCs w:val="18"/>
        </w:rPr>
        <w:t xml:space="preserve">agania, właściwości, produkcja  </w:t>
      </w:r>
      <w:r w:rsidRPr="0062417B">
        <w:rPr>
          <w:rFonts w:ascii="Times New Roman" w:hAnsi="Times New Roman"/>
          <w:b/>
          <w:sz w:val="18"/>
          <w:szCs w:val="18"/>
        </w:rPr>
        <w:t>i zgodność”;</w:t>
      </w:r>
    </w:p>
    <w:p w:rsidR="00AF29B3" w:rsidRDefault="00AF29B3" w:rsidP="00AF29B3">
      <w:pPr>
        <w:pStyle w:val="Tekstpodstawowywcity"/>
        <w:ind w:left="114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Pr="001B0C86">
        <w:rPr>
          <w:rFonts w:ascii="Times New Roman" w:hAnsi="Times New Roman"/>
          <w:b/>
          <w:sz w:val="18"/>
          <w:szCs w:val="18"/>
        </w:rPr>
        <w:t>PN-B-06265:2018-10 Beton -Wymagania, właściwości, produkcja i zgodność – Krajowe uzupełnienie PN-EN 206+A1:2016-12</w:t>
      </w:r>
      <w:r>
        <w:rPr>
          <w:rFonts w:ascii="Times New Roman" w:hAnsi="Times New Roman"/>
          <w:b/>
          <w:sz w:val="18"/>
          <w:szCs w:val="18"/>
        </w:rPr>
        <w:t>;</w:t>
      </w:r>
    </w:p>
    <w:p w:rsidR="00AF29B3" w:rsidRPr="0062417B" w:rsidRDefault="00AF29B3" w:rsidP="00AF29B3">
      <w:pPr>
        <w:pStyle w:val="Tekstpodstawowywcity"/>
        <w:ind w:left="114"/>
        <w:rPr>
          <w:rFonts w:ascii="Times New Roman" w:hAnsi="Times New Roman"/>
          <w:b/>
          <w:sz w:val="18"/>
          <w:szCs w:val="18"/>
        </w:rPr>
      </w:pPr>
      <w:r w:rsidRPr="00F93CE6">
        <w:rPr>
          <w:rFonts w:ascii="Times New Roman" w:hAnsi="Times New Roman"/>
          <w:b/>
          <w:sz w:val="18"/>
          <w:szCs w:val="18"/>
        </w:rPr>
        <w:t xml:space="preserve">PN-B-06265:2018-10 </w:t>
      </w:r>
      <w:r>
        <w:rPr>
          <w:rFonts w:ascii="Times New Roman" w:hAnsi="Times New Roman"/>
          <w:b/>
          <w:sz w:val="18"/>
          <w:szCs w:val="18"/>
        </w:rPr>
        <w:t xml:space="preserve">+Ap1:2019-05 </w:t>
      </w:r>
      <w:bookmarkStart w:id="0" w:name="_GoBack"/>
      <w:bookmarkEnd w:id="0"/>
      <w:r w:rsidRPr="0062417B">
        <w:rPr>
          <w:rFonts w:ascii="Times New Roman" w:hAnsi="Times New Roman"/>
          <w:b/>
          <w:sz w:val="18"/>
          <w:szCs w:val="18"/>
        </w:rPr>
        <w:t>„Beton. Wymagania, właściwości, produkcja i zgodność. Krajowe uzupełnienie PN-EN 206+A1:2016-</w:t>
      </w:r>
      <w:smartTag w:uri="urn:schemas-microsoft-com:office:smarttags" w:element="metricconverter">
        <w:smartTagPr>
          <w:attr w:name="ProductID" w:val="12”"/>
        </w:smartTagPr>
        <w:r w:rsidRPr="0062417B">
          <w:rPr>
            <w:rFonts w:ascii="Times New Roman" w:hAnsi="Times New Roman"/>
            <w:b/>
            <w:sz w:val="18"/>
            <w:szCs w:val="18"/>
          </w:rPr>
          <w:t>12”</w:t>
        </w:r>
      </w:smartTag>
    </w:p>
    <w:p w:rsidR="00AF29B3" w:rsidRDefault="00AF29B3" w:rsidP="00AF29B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7b.  </w:t>
      </w:r>
      <w:r w:rsidRPr="00157F66">
        <w:rPr>
          <w:rFonts w:ascii="Times New Roman" w:hAnsi="Times New Roman"/>
          <w:i/>
          <w:sz w:val="18"/>
          <w:szCs w:val="18"/>
        </w:rPr>
        <w:t>Akredytowana jednostka certyfikująca</w:t>
      </w:r>
      <w:r>
        <w:rPr>
          <w:rFonts w:ascii="Times New Roman" w:hAnsi="Times New Roman"/>
          <w:i/>
          <w:sz w:val="18"/>
          <w:szCs w:val="18"/>
        </w:rPr>
        <w:t>, nr akredytacji, nr certyfikatu</w:t>
      </w:r>
      <w:r w:rsidRPr="00157F66">
        <w:rPr>
          <w:rFonts w:ascii="Times New Roman" w:hAnsi="Times New Roman"/>
          <w:i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AF29B3" w:rsidRPr="0062417B" w:rsidRDefault="00E11E4B" w:rsidP="00A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Instytut Materiałów Budowlanych i Technologii Betonu; Akredytacja nr AC 157; Certyfikat nr 157-UBW-735</w:t>
      </w:r>
      <w:r>
        <w:rPr>
          <w:rFonts w:ascii="Times New Roman" w:hAnsi="Times New Roman"/>
          <w:sz w:val="18"/>
          <w:szCs w:val="18"/>
        </w:rPr>
        <w:t xml:space="preserve">        </w:t>
      </w:r>
      <w:r w:rsidR="00AF29B3">
        <w:rPr>
          <w:rFonts w:ascii="Times New Roman" w:hAnsi="Times New Roman"/>
          <w:sz w:val="18"/>
          <w:szCs w:val="18"/>
        </w:rPr>
        <w:t xml:space="preserve">    </w:t>
      </w:r>
      <w:r w:rsidR="00AF29B3" w:rsidRPr="0062417B">
        <w:rPr>
          <w:rFonts w:ascii="Times New Roman" w:hAnsi="Times New Roman"/>
          <w:sz w:val="18"/>
          <w:szCs w:val="18"/>
        </w:rPr>
        <w:t>Krajowa ocena techniczna: Nie dotyczy</w:t>
      </w:r>
    </w:p>
    <w:p w:rsidR="00AE6D91" w:rsidRDefault="00AF29B3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62417B">
        <w:rPr>
          <w:rFonts w:ascii="Times New Roman" w:hAnsi="Times New Roman"/>
          <w:sz w:val="18"/>
          <w:szCs w:val="18"/>
        </w:rPr>
        <w:t>Jednostka oceny technicznej/Krajowa jednostka oceny technicznej: Nie dotyczy</w:t>
      </w:r>
    </w:p>
    <w:p w:rsidR="00AF29B3" w:rsidRPr="0062417B" w:rsidRDefault="00AF29B3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62417B">
        <w:rPr>
          <w:rFonts w:ascii="Times New Roman" w:hAnsi="Times New Roman"/>
          <w:i/>
          <w:sz w:val="18"/>
          <w:szCs w:val="18"/>
        </w:rPr>
        <w:t>8. Deklarowane właściwości użytkowe :</w:t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7"/>
        <w:gridCol w:w="2409"/>
        <w:gridCol w:w="2410"/>
      </w:tblGrid>
      <w:tr w:rsidR="00AE6D91" w:rsidRPr="0062417B" w:rsidTr="00F93CE6">
        <w:tc>
          <w:tcPr>
            <w:tcW w:w="4537" w:type="dxa"/>
            <w:shd w:val="clear" w:color="auto" w:fill="D9D9D9"/>
          </w:tcPr>
          <w:p w:rsidR="00AE6D91" w:rsidRPr="00157F66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F66">
              <w:rPr>
                <w:rFonts w:ascii="Times New Roman" w:hAnsi="Times New Roman"/>
                <w:b/>
                <w:sz w:val="18"/>
                <w:szCs w:val="18"/>
              </w:rPr>
              <w:t>Zasadnicze charakterystyki wyrobu budowlanego dla zamierzonego zastosowania lub zastosowań</w:t>
            </w:r>
          </w:p>
        </w:tc>
        <w:tc>
          <w:tcPr>
            <w:tcW w:w="2409" w:type="dxa"/>
            <w:shd w:val="clear" w:color="auto" w:fill="D9D9D9"/>
          </w:tcPr>
          <w:p w:rsidR="00AE6D91" w:rsidRPr="00157F66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F66">
              <w:rPr>
                <w:rFonts w:ascii="Times New Roman" w:hAnsi="Times New Roman"/>
                <w:b/>
                <w:sz w:val="18"/>
                <w:szCs w:val="18"/>
              </w:rPr>
              <w:t>Deklarowane właściwości użytkowe</w:t>
            </w:r>
          </w:p>
        </w:tc>
        <w:tc>
          <w:tcPr>
            <w:tcW w:w="2410" w:type="dxa"/>
            <w:shd w:val="clear" w:color="auto" w:fill="D9D9D9"/>
          </w:tcPr>
          <w:p w:rsidR="00AE6D91" w:rsidRPr="00157F66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Uwagi</w:t>
            </w:r>
          </w:p>
        </w:tc>
      </w:tr>
      <w:tr w:rsidR="00AE6D91" w:rsidRPr="0062417B" w:rsidTr="00F93CE6">
        <w:trPr>
          <w:trHeight w:hRule="exact" w:val="284"/>
        </w:trPr>
        <w:tc>
          <w:tcPr>
            <w:tcW w:w="4537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417B">
              <w:rPr>
                <w:rFonts w:ascii="Times New Roman" w:hAnsi="Times New Roman"/>
                <w:sz w:val="18"/>
                <w:szCs w:val="18"/>
              </w:rPr>
              <w:t>Klasa wytrzymałości betonu na ściskanie</w:t>
            </w:r>
          </w:p>
        </w:tc>
        <w:tc>
          <w:tcPr>
            <w:tcW w:w="2409" w:type="dxa"/>
            <w:vAlign w:val="center"/>
          </w:tcPr>
          <w:p w:rsidR="00AE6D91" w:rsidRPr="0062417B" w:rsidRDefault="002669D9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C12/15</w:t>
            </w:r>
          </w:p>
        </w:tc>
        <w:tc>
          <w:tcPr>
            <w:tcW w:w="2410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6D91" w:rsidRPr="0062417B" w:rsidTr="00F93CE6">
        <w:trPr>
          <w:trHeight w:hRule="exact" w:val="284"/>
        </w:trPr>
        <w:tc>
          <w:tcPr>
            <w:tcW w:w="4537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417B">
              <w:rPr>
                <w:rFonts w:ascii="Times New Roman" w:hAnsi="Times New Roman"/>
                <w:sz w:val="18"/>
                <w:szCs w:val="18"/>
              </w:rPr>
              <w:t>Konsystencja mieszanki betonowej</w:t>
            </w:r>
            <w:r w:rsidR="007641F3">
              <w:rPr>
                <w:rFonts w:ascii="Times New Roman" w:hAnsi="Times New Roman"/>
                <w:sz w:val="18"/>
                <w:szCs w:val="18"/>
              </w:rPr>
              <w:t xml:space="preserve"> (klasa)</w:t>
            </w:r>
          </w:p>
        </w:tc>
        <w:tc>
          <w:tcPr>
            <w:tcW w:w="2409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="002669D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6D91" w:rsidRPr="0062417B" w:rsidTr="00F93CE6">
        <w:trPr>
          <w:trHeight w:hRule="exact" w:val="284"/>
        </w:trPr>
        <w:tc>
          <w:tcPr>
            <w:tcW w:w="4537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417B">
              <w:rPr>
                <w:rFonts w:ascii="Times New Roman" w:hAnsi="Times New Roman"/>
                <w:sz w:val="18"/>
                <w:szCs w:val="18"/>
              </w:rPr>
              <w:t>Klasa zawartości chlorków w betonie</w:t>
            </w:r>
          </w:p>
        </w:tc>
        <w:tc>
          <w:tcPr>
            <w:tcW w:w="2409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 0,2</w:t>
            </w:r>
            <w:r w:rsidR="00957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6D91" w:rsidRPr="0062417B" w:rsidTr="00F93CE6">
        <w:trPr>
          <w:trHeight w:hRule="exact" w:val="284"/>
        </w:trPr>
        <w:tc>
          <w:tcPr>
            <w:tcW w:w="4537" w:type="dxa"/>
            <w:vAlign w:val="center"/>
          </w:tcPr>
          <w:p w:rsidR="00AE6D91" w:rsidRPr="0062417B" w:rsidRDefault="00AE6D91" w:rsidP="007641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Klasa ekspozycji </w:t>
            </w:r>
          </w:p>
        </w:tc>
        <w:tc>
          <w:tcPr>
            <w:tcW w:w="2409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X0</w:t>
            </w:r>
          </w:p>
        </w:tc>
        <w:tc>
          <w:tcPr>
            <w:tcW w:w="2410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6D91" w:rsidRPr="0062417B" w:rsidTr="00F93CE6">
        <w:trPr>
          <w:trHeight w:hRule="exact" w:val="284"/>
        </w:trPr>
        <w:tc>
          <w:tcPr>
            <w:tcW w:w="4537" w:type="dxa"/>
            <w:vAlign w:val="center"/>
          </w:tcPr>
          <w:p w:rsidR="00AE6D91" w:rsidRPr="0062417B" w:rsidRDefault="007641F3" w:rsidP="007C64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Maksymalny </w:t>
            </w:r>
            <w:r w:rsidR="00AE6D91">
              <w:rPr>
                <w:rFonts w:ascii="Times New Roman" w:hAnsi="Times New Roman"/>
                <w:sz w:val="18"/>
                <w:szCs w:val="18"/>
              </w:rPr>
              <w:t>wymiar kruszywa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7641F3">
              <w:rPr>
                <w:rFonts w:ascii="Times New Roman" w:hAnsi="Times New Roman"/>
                <w:sz w:val="18"/>
                <w:szCs w:val="18"/>
                <w:vertAlign w:val="subscript"/>
              </w:rPr>
              <w:t>max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(mm)</w:t>
            </w:r>
          </w:p>
        </w:tc>
        <w:tc>
          <w:tcPr>
            <w:tcW w:w="2409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16mm</w:t>
            </w:r>
          </w:p>
        </w:tc>
        <w:tc>
          <w:tcPr>
            <w:tcW w:w="2410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6D91" w:rsidRPr="0062417B" w:rsidTr="00F93CE6">
        <w:trPr>
          <w:trHeight w:hRule="exact" w:val="284"/>
        </w:trPr>
        <w:tc>
          <w:tcPr>
            <w:tcW w:w="4537" w:type="dxa"/>
            <w:vAlign w:val="center"/>
          </w:tcPr>
          <w:p w:rsidR="00AE6D91" w:rsidRPr="0062417B" w:rsidRDefault="007641F3" w:rsidP="007C64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Reakcja na ogień </w:t>
            </w:r>
          </w:p>
        </w:tc>
        <w:tc>
          <w:tcPr>
            <w:tcW w:w="2409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klasa A1</w:t>
            </w:r>
          </w:p>
        </w:tc>
        <w:tc>
          <w:tcPr>
            <w:tcW w:w="2410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6D91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91424" w:rsidRPr="0062417B" w:rsidRDefault="00191424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E6D91" w:rsidRPr="00157F66" w:rsidRDefault="00AE6D91" w:rsidP="00AE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157F66">
        <w:rPr>
          <w:rFonts w:ascii="Times New Roman" w:hAnsi="Times New Roman"/>
          <w:b/>
          <w:sz w:val="18"/>
          <w:szCs w:val="18"/>
          <w:u w:val="single"/>
        </w:rPr>
        <w:t xml:space="preserve">9. Właściwości użytkowe określonego powyżej wyrobu są zgodne z wszystkimi wymienionymi w pkt 8 deklarowanymi właściwościami użytkowymi. Niniejsza krajowa deklaracja właściwości użytkowych wydana zostaje zgodnie z ustawą </w:t>
      </w:r>
      <w:r w:rsidRPr="00157F66">
        <w:rPr>
          <w:rFonts w:ascii="Times New Roman" w:hAnsi="Times New Roman"/>
          <w:b/>
          <w:sz w:val="18"/>
          <w:szCs w:val="18"/>
          <w:u w:val="single"/>
        </w:rPr>
        <w:br/>
        <w:t>z dnia 16 kwietnia z 2004 r. o wyrobach, na wyłączną odpowiedzialność producenta określonego powyżej.</w:t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</w:p>
    <w:p w:rsidR="00AE6D91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2417B">
        <w:rPr>
          <w:rFonts w:ascii="Times New Roman" w:hAnsi="Times New Roman"/>
          <w:sz w:val="18"/>
          <w:szCs w:val="18"/>
        </w:rPr>
        <w:t>W imieniu producenta podpisał(-a):</w:t>
      </w:r>
    </w:p>
    <w:p w:rsidR="00AE6D91" w:rsidRPr="0062417B" w:rsidRDefault="000A6CC8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4173855</wp:posOffset>
            </wp:positionH>
            <wp:positionV relativeFrom="paragraph">
              <wp:posOffset>10795</wp:posOffset>
            </wp:positionV>
            <wp:extent cx="1360805" cy="853440"/>
            <wp:effectExtent l="19050" t="0" r="0" b="0"/>
            <wp:wrapNone/>
            <wp:docPr id="2" name="Obraz 2" descr="C:\Users\FDS\Desktop\pieczatka podpis artb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DS\Desktop\pieczatka podpis artbu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E6D91" w:rsidRDefault="002669D9" w:rsidP="002669D9">
      <w:pPr>
        <w:tabs>
          <w:tab w:val="left" w:pos="2717"/>
          <w:tab w:val="left" w:pos="3369"/>
          <w:tab w:val="left" w:pos="37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Marcin Fiedosewicz – pełnomocnik do spraw ZKP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2417B">
        <w:rPr>
          <w:rFonts w:ascii="Times New Roman" w:hAnsi="Times New Roman"/>
          <w:sz w:val="18"/>
          <w:szCs w:val="18"/>
        </w:rPr>
        <w:t>…………………………………………</w:t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2417B">
        <w:rPr>
          <w:rFonts w:ascii="Times New Roman" w:hAnsi="Times New Roman"/>
          <w:sz w:val="18"/>
          <w:szCs w:val="18"/>
        </w:rPr>
        <w:t>(imię i nazwisko oraz stanowisko)</w:t>
      </w:r>
    </w:p>
    <w:p w:rsidR="00AE6D91" w:rsidRPr="0062417B" w:rsidRDefault="002669D9" w:rsidP="002669D9">
      <w:pPr>
        <w:tabs>
          <w:tab w:val="left" w:pos="788"/>
          <w:tab w:val="left" w:pos="74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E11E4B">
        <w:rPr>
          <w:rFonts w:ascii="Times New Roman" w:hAnsi="Times New Roman"/>
          <w:sz w:val="18"/>
          <w:szCs w:val="18"/>
        </w:rPr>
        <w:t>Węgorzewo, 03.09.2024r.</w:t>
      </w:r>
      <w:r>
        <w:rPr>
          <w:rFonts w:ascii="Times New Roman" w:hAnsi="Times New Roman"/>
          <w:sz w:val="18"/>
          <w:szCs w:val="18"/>
        </w:rPr>
        <w:tab/>
      </w:r>
    </w:p>
    <w:p w:rsidR="00D57A07" w:rsidRPr="00AF29B3" w:rsidRDefault="00AE6D91" w:rsidP="00AF29B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62417B">
        <w:rPr>
          <w:rFonts w:ascii="Times New Roman" w:hAnsi="Times New Roman"/>
          <w:sz w:val="18"/>
          <w:szCs w:val="18"/>
        </w:rPr>
        <w:t xml:space="preserve">……………………………………                                            </w:t>
      </w:r>
      <w:r w:rsidRPr="0062417B">
        <w:rPr>
          <w:rFonts w:ascii="Times New Roman" w:hAnsi="Times New Roman"/>
          <w:sz w:val="18"/>
          <w:szCs w:val="18"/>
        </w:rPr>
        <w:tab/>
      </w:r>
      <w:r w:rsidRPr="0062417B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….…………………………………</w:t>
      </w:r>
      <w:r w:rsidRPr="0062417B">
        <w:rPr>
          <w:rFonts w:ascii="Times New Roman" w:hAnsi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Pr="0062417B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</w:t>
      </w:r>
      <w:r w:rsidRPr="0062417B">
        <w:rPr>
          <w:rFonts w:ascii="Times New Roman" w:hAnsi="Times New Roman"/>
          <w:sz w:val="18"/>
          <w:szCs w:val="18"/>
        </w:rPr>
        <w:t xml:space="preserve">(miejsce i data wydania)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62417B">
        <w:rPr>
          <w:rFonts w:ascii="Times New Roman" w:hAnsi="Times New Roman"/>
          <w:sz w:val="18"/>
          <w:szCs w:val="18"/>
        </w:rPr>
        <w:t>(podpis)</w:t>
      </w:r>
    </w:p>
    <w:sectPr w:rsidR="00D57A07" w:rsidRPr="00AF29B3" w:rsidSect="00191424">
      <w:footerReference w:type="default" r:id="rId10"/>
      <w:pgSz w:w="11906" w:h="16838"/>
      <w:pgMar w:top="1417" w:right="1417" w:bottom="1417" w:left="1417" w:header="454" w:footer="283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A6A" w:rsidRDefault="00076A6A" w:rsidP="00245798">
      <w:pPr>
        <w:spacing w:after="0" w:line="240" w:lineRule="auto"/>
      </w:pPr>
      <w:r>
        <w:separator/>
      </w:r>
    </w:p>
  </w:endnote>
  <w:endnote w:type="continuationSeparator" w:id="0">
    <w:p w:rsidR="00076A6A" w:rsidRDefault="00076A6A" w:rsidP="0024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820" w:rsidRPr="006A3F7B" w:rsidRDefault="00906820" w:rsidP="006A3F7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A6A" w:rsidRDefault="00076A6A" w:rsidP="00245798">
      <w:pPr>
        <w:spacing w:after="0" w:line="240" w:lineRule="auto"/>
      </w:pPr>
      <w:r>
        <w:separator/>
      </w:r>
    </w:p>
  </w:footnote>
  <w:footnote w:type="continuationSeparator" w:id="0">
    <w:p w:rsidR="00076A6A" w:rsidRDefault="00076A6A" w:rsidP="00245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6D25C4"/>
    <w:rsid w:val="00014D1D"/>
    <w:rsid w:val="00076A6A"/>
    <w:rsid w:val="000A6CC8"/>
    <w:rsid w:val="000D67F0"/>
    <w:rsid w:val="00111CAA"/>
    <w:rsid w:val="0012276B"/>
    <w:rsid w:val="00153CDF"/>
    <w:rsid w:val="00191424"/>
    <w:rsid w:val="001C47B9"/>
    <w:rsid w:val="00242BF0"/>
    <w:rsid w:val="00245798"/>
    <w:rsid w:val="002669D9"/>
    <w:rsid w:val="00295B79"/>
    <w:rsid w:val="002F3364"/>
    <w:rsid w:val="003003D4"/>
    <w:rsid w:val="003119E2"/>
    <w:rsid w:val="0032488E"/>
    <w:rsid w:val="003805E6"/>
    <w:rsid w:val="00472479"/>
    <w:rsid w:val="004A05EE"/>
    <w:rsid w:val="004B3B38"/>
    <w:rsid w:val="004D749E"/>
    <w:rsid w:val="00621E2E"/>
    <w:rsid w:val="006A3F7B"/>
    <w:rsid w:val="006D25C4"/>
    <w:rsid w:val="006F31CB"/>
    <w:rsid w:val="006F6BCC"/>
    <w:rsid w:val="007261D3"/>
    <w:rsid w:val="007641F3"/>
    <w:rsid w:val="007800EA"/>
    <w:rsid w:val="007931F1"/>
    <w:rsid w:val="007E16A0"/>
    <w:rsid w:val="00841B21"/>
    <w:rsid w:val="008D54D8"/>
    <w:rsid w:val="00906820"/>
    <w:rsid w:val="009232E6"/>
    <w:rsid w:val="009547F2"/>
    <w:rsid w:val="00957E4A"/>
    <w:rsid w:val="009716FB"/>
    <w:rsid w:val="00972251"/>
    <w:rsid w:val="009802C8"/>
    <w:rsid w:val="009828EE"/>
    <w:rsid w:val="009942DD"/>
    <w:rsid w:val="009B1E91"/>
    <w:rsid w:val="009B4774"/>
    <w:rsid w:val="009D2BA3"/>
    <w:rsid w:val="009E49D5"/>
    <w:rsid w:val="00A434BD"/>
    <w:rsid w:val="00A83D4C"/>
    <w:rsid w:val="00A976EB"/>
    <w:rsid w:val="00AA66FF"/>
    <w:rsid w:val="00AB6497"/>
    <w:rsid w:val="00AB6C05"/>
    <w:rsid w:val="00AC1F82"/>
    <w:rsid w:val="00AD12F7"/>
    <w:rsid w:val="00AE6D91"/>
    <w:rsid w:val="00AF29B3"/>
    <w:rsid w:val="00BC6242"/>
    <w:rsid w:val="00BE58CC"/>
    <w:rsid w:val="00BF310F"/>
    <w:rsid w:val="00C57FB5"/>
    <w:rsid w:val="00D13B3F"/>
    <w:rsid w:val="00D57A07"/>
    <w:rsid w:val="00D80EEB"/>
    <w:rsid w:val="00DE2C35"/>
    <w:rsid w:val="00E11E4B"/>
    <w:rsid w:val="00E44920"/>
    <w:rsid w:val="00E733F5"/>
    <w:rsid w:val="00E96A48"/>
    <w:rsid w:val="00EF762B"/>
    <w:rsid w:val="00F60D60"/>
    <w:rsid w:val="00F90B90"/>
    <w:rsid w:val="00F92C1F"/>
    <w:rsid w:val="00F93CE6"/>
    <w:rsid w:val="00FA5C85"/>
    <w:rsid w:val="00FD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4579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245798"/>
  </w:style>
  <w:style w:type="paragraph" w:styleId="Stopka">
    <w:name w:val="footer"/>
    <w:basedOn w:val="Normalny"/>
    <w:link w:val="StopkaZnak"/>
    <w:unhideWhenUsed/>
    <w:rsid w:val="0024579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rsid w:val="00245798"/>
  </w:style>
  <w:style w:type="table" w:styleId="Tabela-Siatka">
    <w:name w:val="Table Grid"/>
    <w:basedOn w:val="Standardowy"/>
    <w:uiPriority w:val="59"/>
    <w:rsid w:val="00245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3">
    <w:name w:val="Styl3"/>
    <w:basedOn w:val="Normalny"/>
    <w:autoRedefine/>
    <w:rsid w:val="00AE6D91"/>
    <w:pPr>
      <w:keepNext/>
      <w:keepLines/>
      <w:spacing w:after="0" w:line="360" w:lineRule="auto"/>
    </w:pPr>
    <w:rPr>
      <w:rFonts w:ascii="Arial" w:eastAsia="Times New Roman" w:hAnsi="Arial" w:cs="Arial"/>
      <w:b/>
      <w:noProof/>
      <w:sz w:val="20"/>
      <w:szCs w:val="20"/>
      <w:lang w:eastAsia="pl-PL"/>
    </w:rPr>
  </w:style>
  <w:style w:type="paragraph" w:customStyle="1" w:styleId="ZnakZnakZnakZnak">
    <w:name w:val="Znak Znak Znak Znak"/>
    <w:basedOn w:val="Normalny"/>
    <w:autoRedefine/>
    <w:rsid w:val="00AE6D91"/>
    <w:pPr>
      <w:spacing w:after="0" w:line="360" w:lineRule="auto"/>
      <w:jc w:val="both"/>
    </w:pPr>
    <w:rPr>
      <w:rFonts w:ascii="Times New Roman" w:eastAsia="Times New Roman" w:hAnsi="Times New Roman"/>
      <w:noProof/>
      <w:sz w:val="20"/>
      <w:szCs w:val="20"/>
      <w:lang w:eastAsia="pl-PL"/>
    </w:rPr>
  </w:style>
  <w:style w:type="paragraph" w:customStyle="1" w:styleId="Styl10">
    <w:name w:val="Styl10"/>
    <w:basedOn w:val="Nagwek"/>
    <w:link w:val="Styl10Znak"/>
    <w:autoRedefine/>
    <w:qFormat/>
    <w:rsid w:val="0032488E"/>
    <w:pPr>
      <w:tabs>
        <w:tab w:val="clear" w:pos="4536"/>
        <w:tab w:val="clear" w:pos="9072"/>
        <w:tab w:val="left" w:pos="567"/>
        <w:tab w:val="left" w:pos="9570"/>
      </w:tabs>
      <w:jc w:val="center"/>
    </w:pPr>
    <w:rPr>
      <w:rFonts w:ascii="Times New Roman" w:eastAsia="Times New Roman" w:hAnsi="Times New Roman" w:cs="Times New Roman"/>
      <w:sz w:val="24"/>
      <w:szCs w:val="16"/>
      <w:lang w:eastAsia="pl-PL"/>
    </w:rPr>
  </w:style>
  <w:style w:type="character" w:customStyle="1" w:styleId="Styl10Znak">
    <w:name w:val="Styl10 Znak"/>
    <w:link w:val="Styl10"/>
    <w:rsid w:val="0032488E"/>
    <w:rPr>
      <w:rFonts w:ascii="Times New Roman" w:eastAsia="Times New Roman" w:hAnsi="Times New Roman" w:cs="Times New Roman"/>
      <w:sz w:val="24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AF29B3"/>
    <w:pPr>
      <w:spacing w:after="100" w:line="360" w:lineRule="auto"/>
      <w:ind w:left="-142"/>
      <w:jc w:val="both"/>
    </w:pPr>
    <w:rPr>
      <w:rFonts w:ascii="Arial" w:eastAsia="Times New Roman" w:hAnsi="Arial"/>
      <w:noProof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29B3"/>
    <w:rPr>
      <w:rFonts w:ascii="Arial" w:eastAsia="Times New Roman" w:hAnsi="Arial" w:cs="Times New Roman"/>
      <w:noProof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4579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245798"/>
  </w:style>
  <w:style w:type="paragraph" w:styleId="Stopka">
    <w:name w:val="footer"/>
    <w:basedOn w:val="Normalny"/>
    <w:link w:val="StopkaZnak"/>
    <w:unhideWhenUsed/>
    <w:rsid w:val="0024579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rsid w:val="00245798"/>
  </w:style>
  <w:style w:type="table" w:styleId="Tabela-Siatka">
    <w:name w:val="Table Grid"/>
    <w:basedOn w:val="Standardowy"/>
    <w:uiPriority w:val="59"/>
    <w:rsid w:val="0024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Normalny"/>
    <w:autoRedefine/>
    <w:rsid w:val="00AE6D91"/>
    <w:pPr>
      <w:keepNext/>
      <w:keepLines/>
      <w:spacing w:after="0" w:line="360" w:lineRule="auto"/>
    </w:pPr>
    <w:rPr>
      <w:rFonts w:ascii="Arial" w:eastAsia="Times New Roman" w:hAnsi="Arial" w:cs="Arial"/>
      <w:b/>
      <w:noProof/>
      <w:sz w:val="20"/>
      <w:szCs w:val="20"/>
      <w:lang w:eastAsia="pl-PL"/>
    </w:rPr>
  </w:style>
  <w:style w:type="paragraph" w:customStyle="1" w:styleId="ZnakZnakZnakZnak">
    <w:name w:val="Znak Znak Znak Znak"/>
    <w:basedOn w:val="Normalny"/>
    <w:autoRedefine/>
    <w:rsid w:val="00AE6D91"/>
    <w:pPr>
      <w:spacing w:after="0" w:line="360" w:lineRule="auto"/>
      <w:jc w:val="both"/>
    </w:pPr>
    <w:rPr>
      <w:rFonts w:ascii="Times New Roman" w:eastAsia="Times New Roman" w:hAnsi="Times New Roman"/>
      <w:noProof/>
      <w:sz w:val="20"/>
      <w:szCs w:val="20"/>
      <w:lang w:eastAsia="pl-PL"/>
    </w:rPr>
  </w:style>
  <w:style w:type="paragraph" w:customStyle="1" w:styleId="Styl10">
    <w:name w:val="Styl10"/>
    <w:basedOn w:val="Nagwek"/>
    <w:link w:val="Styl10Znak"/>
    <w:autoRedefine/>
    <w:qFormat/>
    <w:rsid w:val="0032488E"/>
    <w:pPr>
      <w:tabs>
        <w:tab w:val="clear" w:pos="4536"/>
        <w:tab w:val="clear" w:pos="9072"/>
        <w:tab w:val="left" w:pos="567"/>
        <w:tab w:val="left" w:pos="9570"/>
      </w:tabs>
      <w:jc w:val="center"/>
    </w:pPr>
    <w:rPr>
      <w:rFonts w:ascii="Times New Roman" w:eastAsia="Times New Roman" w:hAnsi="Times New Roman" w:cs="Times New Roman"/>
      <w:sz w:val="24"/>
      <w:szCs w:val="16"/>
      <w:lang w:eastAsia="pl-PL"/>
    </w:rPr>
  </w:style>
  <w:style w:type="character" w:customStyle="1" w:styleId="Styl10Znak">
    <w:name w:val="Styl10 Znak"/>
    <w:link w:val="Styl10"/>
    <w:rsid w:val="0032488E"/>
    <w:rPr>
      <w:rFonts w:ascii="Times New Roman" w:eastAsia="Times New Roman" w:hAnsi="Times New Roman" w:cs="Times New Roman"/>
      <w:sz w:val="24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E0F2-5E99-4107-8AB0-8BE4F3C0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stachu</dc:creator>
  <cp:lastModifiedBy>FDS</cp:lastModifiedBy>
  <cp:revision>2</cp:revision>
  <cp:lastPrinted>2019-06-02T13:05:00Z</cp:lastPrinted>
  <dcterms:created xsi:type="dcterms:W3CDTF">2024-08-30T17:51:00Z</dcterms:created>
  <dcterms:modified xsi:type="dcterms:W3CDTF">2024-08-30T17:51:00Z</dcterms:modified>
</cp:coreProperties>
</file>